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41" w:rsidRDefault="000F6341" w:rsidP="000F6341"/>
    <w:p w:rsidR="000F6341" w:rsidRPr="00765435" w:rsidRDefault="00765435">
      <w:pPr>
        <w:rPr>
          <w:b/>
        </w:rPr>
      </w:pPr>
      <w:r w:rsidRPr="00765435">
        <w:rPr>
          <w:b/>
        </w:rPr>
        <w:t>Příklad 1</w:t>
      </w:r>
      <w:r w:rsidR="000F6341" w:rsidRPr="00765435">
        <w:rPr>
          <w:b/>
        </w:rPr>
        <w:t xml:space="preserve">: </w:t>
      </w:r>
    </w:p>
    <w:p w:rsidR="000F6341" w:rsidRDefault="000F6341">
      <w:r>
        <w:t xml:space="preserve">Strana rotačního kužele o velikosti 10 cm svírá s rovinou podstavy úhel o velikosti = 67° 30 . </w:t>
      </w:r>
    </w:p>
    <w:p w:rsidR="00AC753B" w:rsidRPr="00765435" w:rsidRDefault="000F6341">
      <w:pPr>
        <w:rPr>
          <w:b/>
        </w:rPr>
      </w:pPr>
      <w:proofErr w:type="gramStart"/>
      <w:r w:rsidRPr="00765435">
        <w:rPr>
          <w:b/>
        </w:rPr>
        <w:t>Vypočtěte : a) průměr</w:t>
      </w:r>
      <w:proofErr w:type="gramEnd"/>
      <w:r w:rsidRPr="00765435">
        <w:rPr>
          <w:b/>
        </w:rPr>
        <w:t xml:space="preserve"> podstavy kužele</w:t>
      </w:r>
      <w:r w:rsidRPr="00765435">
        <w:rPr>
          <w:b/>
        </w:rPr>
        <w:tab/>
        <w:t xml:space="preserve"> b) výšku </w:t>
      </w:r>
      <w:r w:rsidRPr="00765435">
        <w:rPr>
          <w:b/>
        </w:rPr>
        <w:tab/>
        <w:t xml:space="preserve">c) objem kužele </w:t>
      </w:r>
      <w:r w:rsidRPr="00765435">
        <w:rPr>
          <w:b/>
        </w:rPr>
        <w:tab/>
        <w:t>d) povrch kužele</w:t>
      </w:r>
    </w:p>
    <w:p w:rsidR="000F6341" w:rsidRDefault="000F6341"/>
    <w:p w:rsidR="000F6341" w:rsidRPr="00765435" w:rsidRDefault="00765435">
      <w:pPr>
        <w:rPr>
          <w:b/>
        </w:rPr>
      </w:pPr>
      <w:r w:rsidRPr="00765435">
        <w:rPr>
          <w:b/>
        </w:rPr>
        <w:t>Příklad 2</w:t>
      </w:r>
      <w:r w:rsidR="000F6341" w:rsidRPr="00765435">
        <w:rPr>
          <w:b/>
        </w:rPr>
        <w:t>:</w:t>
      </w:r>
      <w:bookmarkStart w:id="0" w:name="_GoBack"/>
      <w:bookmarkEnd w:id="0"/>
    </w:p>
    <w:p w:rsidR="000F6341" w:rsidRDefault="000F6341">
      <w:r>
        <w:t xml:space="preserve">Rotační kužel má průměr podstavy 51 cm. Strana kužele svírá s osou kužele úhel 20° 30 . </w:t>
      </w:r>
    </w:p>
    <w:p w:rsidR="000F6341" w:rsidRPr="00765435" w:rsidRDefault="000F6341">
      <w:pPr>
        <w:rPr>
          <w:b/>
        </w:rPr>
      </w:pPr>
      <w:proofErr w:type="gramStart"/>
      <w:r w:rsidRPr="00765435">
        <w:rPr>
          <w:b/>
        </w:rPr>
        <w:t>Vypočítejte : a) výšku</w:t>
      </w:r>
      <w:proofErr w:type="gramEnd"/>
      <w:r w:rsidRPr="00765435">
        <w:rPr>
          <w:b/>
        </w:rPr>
        <w:t xml:space="preserve"> kužele</w:t>
      </w:r>
      <w:r w:rsidRPr="00765435">
        <w:rPr>
          <w:b/>
        </w:rPr>
        <w:tab/>
        <w:t xml:space="preserve">b) objem kužele </w:t>
      </w:r>
      <w:r w:rsidRPr="00765435">
        <w:rPr>
          <w:b/>
        </w:rPr>
        <w:tab/>
        <w:t>c) povrch kužele</w:t>
      </w:r>
    </w:p>
    <w:p w:rsidR="000F6341" w:rsidRDefault="000F6341"/>
    <w:p w:rsidR="000F6341" w:rsidRPr="00765435" w:rsidRDefault="00765435">
      <w:pPr>
        <w:rPr>
          <w:b/>
        </w:rPr>
      </w:pPr>
      <w:r w:rsidRPr="00765435">
        <w:rPr>
          <w:b/>
        </w:rPr>
        <w:t>Příklad 3</w:t>
      </w:r>
      <w:r w:rsidR="000F6341" w:rsidRPr="00765435">
        <w:rPr>
          <w:b/>
        </w:rPr>
        <w:t xml:space="preserve">: </w:t>
      </w:r>
    </w:p>
    <w:p w:rsidR="000F6341" w:rsidRDefault="000F6341">
      <w:r>
        <w:t xml:space="preserve">Výška rotačního kužele je 56 cm a odchylka dvou stran kužele je 42°. </w:t>
      </w:r>
    </w:p>
    <w:p w:rsidR="000F6341" w:rsidRPr="00765435" w:rsidRDefault="000F6341">
      <w:pPr>
        <w:rPr>
          <w:b/>
        </w:rPr>
      </w:pPr>
      <w:proofErr w:type="gramStart"/>
      <w:r w:rsidRPr="00765435">
        <w:rPr>
          <w:b/>
        </w:rPr>
        <w:t>Vypočtěte : a) průměr</w:t>
      </w:r>
      <w:proofErr w:type="gramEnd"/>
      <w:r w:rsidRPr="00765435">
        <w:rPr>
          <w:b/>
        </w:rPr>
        <w:t xml:space="preserve"> podstavy </w:t>
      </w:r>
      <w:r w:rsidRPr="00765435">
        <w:rPr>
          <w:b/>
        </w:rPr>
        <w:tab/>
        <w:t xml:space="preserve">b) stranu kužele </w:t>
      </w:r>
      <w:r w:rsidRPr="00765435">
        <w:rPr>
          <w:b/>
        </w:rPr>
        <w:tab/>
        <w:t>c) povrch kužele</w:t>
      </w:r>
    </w:p>
    <w:p w:rsidR="000F6341" w:rsidRDefault="000F6341"/>
    <w:p w:rsidR="000F6341" w:rsidRPr="00765435" w:rsidRDefault="00765435">
      <w:pPr>
        <w:rPr>
          <w:b/>
        </w:rPr>
      </w:pPr>
      <w:r w:rsidRPr="00765435">
        <w:rPr>
          <w:b/>
        </w:rPr>
        <w:t>Příklad 4</w:t>
      </w:r>
      <w:r w:rsidR="000F6341" w:rsidRPr="00765435">
        <w:rPr>
          <w:b/>
        </w:rPr>
        <w:t xml:space="preserve">: </w:t>
      </w:r>
    </w:p>
    <w:p w:rsidR="000F6341" w:rsidRDefault="000F6341">
      <w:r>
        <w:t xml:space="preserve">Z materiálu o hustotě 3 000kg/m3 je zhotoven rotační kužel, jehož hmotnost je 2,9 kg. Jeho výška je 15 cm. </w:t>
      </w:r>
    </w:p>
    <w:p w:rsidR="000F6341" w:rsidRPr="00765435" w:rsidRDefault="000F6341">
      <w:pPr>
        <w:rPr>
          <w:b/>
        </w:rPr>
      </w:pPr>
      <w:proofErr w:type="gramStart"/>
      <w:r w:rsidRPr="00765435">
        <w:rPr>
          <w:b/>
        </w:rPr>
        <w:t>Vypočtěte : a) poloměr</w:t>
      </w:r>
      <w:proofErr w:type="gramEnd"/>
      <w:r w:rsidRPr="00765435">
        <w:rPr>
          <w:b/>
        </w:rPr>
        <w:t xml:space="preserve"> podstavy </w:t>
      </w:r>
      <w:r w:rsidRPr="00765435">
        <w:rPr>
          <w:b/>
        </w:rPr>
        <w:tab/>
        <w:t>b) povrch kužele</w:t>
      </w:r>
    </w:p>
    <w:sectPr w:rsidR="000F6341" w:rsidRPr="00765435" w:rsidSect="000F63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41"/>
    <w:rsid w:val="000F6341"/>
    <w:rsid w:val="00765435"/>
    <w:rsid w:val="00A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4E98-00A5-4D9B-8BAE-BE9EFEEE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2016-04-21T08:20:00Z</dcterms:created>
  <dcterms:modified xsi:type="dcterms:W3CDTF">2016-04-21T08:29:00Z</dcterms:modified>
</cp:coreProperties>
</file>